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91BA1" w14:textId="77777777" w:rsidR="00B26041" w:rsidRDefault="00B26041" w:rsidP="00B2604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03CC96" w14:textId="0DE73F97" w:rsidR="00B26041" w:rsidRDefault="00B26041" w:rsidP="00B26041">
      <w:pPr>
        <w:spacing w:after="240" w:line="36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PROTOKÓŁ ODBIORU KOŃCOWEGO</w:t>
      </w:r>
    </w:p>
    <w:p w14:paraId="7BA9C284" w14:textId="2769E0CA" w:rsidR="001336EF" w:rsidRDefault="00270CC3" w:rsidP="007D6B36">
      <w:pPr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 w:rsidRPr="00270CC3">
        <w:rPr>
          <w:rFonts w:asciiTheme="minorHAnsi" w:eastAsia="Lucida Sans Unicode" w:hAnsiTheme="minorHAnsi" w:cstheme="minorHAnsi"/>
          <w:b/>
          <w:sz w:val="24"/>
          <w:szCs w:val="24"/>
        </w:rPr>
        <w:t>Dostaw</w:t>
      </w:r>
      <w:r>
        <w:rPr>
          <w:rFonts w:asciiTheme="minorHAnsi" w:eastAsia="Lucida Sans Unicode" w:hAnsiTheme="minorHAnsi" w:cstheme="minorHAnsi"/>
          <w:b/>
          <w:sz w:val="24"/>
          <w:szCs w:val="24"/>
        </w:rPr>
        <w:t>a i wymiana</w:t>
      </w:r>
      <w:r w:rsidRPr="00270CC3">
        <w:rPr>
          <w:rFonts w:asciiTheme="minorHAnsi" w:eastAsia="Lucida Sans Unicode" w:hAnsiTheme="minorHAnsi" w:cstheme="minorHAnsi"/>
          <w:b/>
          <w:sz w:val="24"/>
          <w:szCs w:val="24"/>
        </w:rPr>
        <w:t xml:space="preserve"> klimatyzacji w pomieszczeniach serwerowni w budynkach Urzędu Skarbowego w Busku - Zdroju przy ul. Parkowej 17 oraz Świętokrzyskiego Urzędu Celno-Skarbowego przy ul. Wesołej 56 w Kielcach</w:t>
      </w:r>
    </w:p>
    <w:p w14:paraId="23E16D3E" w14:textId="77777777" w:rsidR="00270CC3" w:rsidRDefault="00270CC3" w:rsidP="007D6B36">
      <w:pPr>
        <w:jc w:val="center"/>
        <w:rPr>
          <w:rFonts w:ascii="Calibri" w:hAnsi="Calibri" w:cs="Calibri"/>
          <w:b/>
          <w:sz w:val="24"/>
          <w:szCs w:val="24"/>
        </w:rPr>
      </w:pPr>
    </w:p>
    <w:p w14:paraId="7CE6E920" w14:textId="62EC18A9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Protokół sporządzony ……</w:t>
      </w:r>
      <w:r w:rsidR="001336E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……</w:t>
      </w:r>
      <w:r w:rsidR="001336EF">
        <w:rPr>
          <w:rFonts w:ascii="Calibri" w:hAnsi="Calibri" w:cs="Calibri"/>
          <w:sz w:val="24"/>
          <w:szCs w:val="24"/>
        </w:rPr>
        <w:t>2025 r</w:t>
      </w:r>
      <w:r w:rsidR="004A4E72">
        <w:rPr>
          <w:rFonts w:ascii="Calibri" w:hAnsi="Calibri" w:cs="Calibri"/>
          <w:sz w:val="24"/>
          <w:szCs w:val="24"/>
        </w:rPr>
        <w:t>.</w:t>
      </w:r>
      <w:r w:rsidR="007D6B36">
        <w:rPr>
          <w:rFonts w:ascii="Calibri" w:hAnsi="Calibri" w:cs="Calibri"/>
          <w:sz w:val="24"/>
          <w:szCs w:val="24"/>
        </w:rPr>
        <w:t xml:space="preserve"> w Kielcach </w:t>
      </w:r>
      <w:r>
        <w:rPr>
          <w:rFonts w:ascii="Calibri" w:hAnsi="Calibri" w:cs="Calibri"/>
          <w:sz w:val="24"/>
          <w:szCs w:val="24"/>
        </w:rPr>
        <w:t xml:space="preserve">zgodnie z umową nr </w:t>
      </w:r>
      <w:r w:rsidR="004C01D4">
        <w:rPr>
          <w:rFonts w:ascii="Calibri" w:hAnsi="Calibri" w:cs="Calibri"/>
          <w:sz w:val="24"/>
          <w:szCs w:val="24"/>
        </w:rPr>
        <w:t>2601-ILZ.</w:t>
      </w:r>
      <w:r w:rsidR="00270CC3">
        <w:rPr>
          <w:rFonts w:ascii="Calibri" w:hAnsi="Calibri" w:cs="Calibri"/>
          <w:sz w:val="24"/>
          <w:szCs w:val="24"/>
        </w:rPr>
        <w:t xml:space="preserve">     </w:t>
      </w:r>
      <w:r w:rsidR="004C01D4">
        <w:rPr>
          <w:rFonts w:ascii="Calibri" w:hAnsi="Calibri" w:cs="Calibri"/>
          <w:sz w:val="24"/>
          <w:szCs w:val="24"/>
        </w:rPr>
        <w:t xml:space="preserve">.2025 </w:t>
      </w:r>
      <w:r>
        <w:rPr>
          <w:rFonts w:ascii="Calibri" w:hAnsi="Calibri" w:cs="Calibri"/>
          <w:sz w:val="24"/>
          <w:szCs w:val="24"/>
        </w:rPr>
        <w:t>z  ………</w:t>
      </w:r>
      <w:r w:rsidR="001336EF">
        <w:rPr>
          <w:rFonts w:ascii="Calibri" w:hAnsi="Calibri" w:cs="Calibri"/>
          <w:sz w:val="24"/>
          <w:szCs w:val="24"/>
        </w:rPr>
        <w:t xml:space="preserve"> </w:t>
      </w:r>
      <w:r w:rsidR="00270CC3">
        <w:rPr>
          <w:rFonts w:ascii="Calibri" w:hAnsi="Calibri" w:cs="Calibri"/>
          <w:sz w:val="24"/>
          <w:szCs w:val="24"/>
        </w:rPr>
        <w:t xml:space="preserve">    …… </w:t>
      </w:r>
      <w:r w:rsidR="004C01D4">
        <w:rPr>
          <w:rFonts w:ascii="Calibri" w:hAnsi="Calibri" w:cs="Calibri"/>
          <w:sz w:val="24"/>
          <w:szCs w:val="24"/>
        </w:rPr>
        <w:t>.</w:t>
      </w:r>
      <w:r w:rsidR="001336EF">
        <w:rPr>
          <w:rFonts w:ascii="Calibri" w:hAnsi="Calibri" w:cs="Calibri"/>
          <w:sz w:val="24"/>
          <w:szCs w:val="24"/>
        </w:rPr>
        <w:t xml:space="preserve">2025 r. </w:t>
      </w:r>
      <w:r>
        <w:rPr>
          <w:rFonts w:ascii="Calibri" w:hAnsi="Calibri" w:cs="Calibri"/>
          <w:sz w:val="24"/>
          <w:szCs w:val="24"/>
        </w:rPr>
        <w:t xml:space="preserve">na </w:t>
      </w:r>
      <w:r w:rsidRPr="0088344A">
        <w:rPr>
          <w:rFonts w:ascii="Calibri" w:hAnsi="Calibri" w:cs="Calibri"/>
          <w:sz w:val="24"/>
          <w:szCs w:val="24"/>
        </w:rPr>
        <w:t>„</w:t>
      </w:r>
      <w:r w:rsidR="00270CC3" w:rsidRPr="00270CC3">
        <w:rPr>
          <w:rFonts w:ascii="Calibri" w:hAnsi="Calibri" w:cs="Calibri"/>
          <w:sz w:val="24"/>
          <w:szCs w:val="24"/>
        </w:rPr>
        <w:t>Dostawę i wymianę klimatyzacji w pomieszczeniach serwerowni w budynkach Urzędu Skarbowego w Busku - Zdroju przy ul. Parkowej 17 oraz Świętokrzyskiego Urzędu Celno-Skarbowego przy ul. Wesołej 56 w Kielcach</w:t>
      </w:r>
      <w:r w:rsidRPr="00B26041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przez:</w:t>
      </w:r>
    </w:p>
    <w:p w14:paraId="5BE7B0DA" w14:textId="77777777" w:rsidR="007D6B36" w:rsidRPr="0088344A" w:rsidRDefault="007D6B36" w:rsidP="007D6B36">
      <w:pPr>
        <w:spacing w:line="276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p w14:paraId="49C120F3" w14:textId="3A475F68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Zamawiającego</w:t>
      </w:r>
    </w:p>
    <w:p w14:paraId="5F23F35E" w14:textId="6C7837B8" w:rsidR="00B26041" w:rsidRP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Izba Administracji Skarbowej w Kielcach przy ul. Sandomierskiej 105:</w:t>
      </w:r>
    </w:p>
    <w:p w14:paraId="5AFE710C" w14:textId="0454401E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C8063" w14:textId="4ACB6326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7A77FCB" w14:textId="027DD825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………………………………………………………………………………………………………………………………...</w:t>
      </w:r>
    </w:p>
    <w:p w14:paraId="30D9A66F" w14:textId="4ED8F97F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4E86BE1" w14:textId="504ECA56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Wykonawcy</w:t>
      </w:r>
    </w:p>
    <w:p w14:paraId="07621650" w14:textId="77777777" w:rsidR="00270CC3" w:rsidRDefault="00270CC3" w:rsidP="00270CC3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D4ABF5E" w14:textId="167AFDAA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759DB8E" w14:textId="7E092475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FC89B5C" w14:textId="1431F29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B333575" w14:textId="77777777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5D05CC3" w14:textId="050A1B11" w:rsidR="00B26041" w:rsidRDefault="004A4E72" w:rsidP="00E75F1E">
      <w:pPr>
        <w:pStyle w:val="Akapitzlist"/>
        <w:numPr>
          <w:ilvl w:val="0"/>
          <w:numId w:val="5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Komisja odbiorowa po dokonaniu oględzin robót i zapoznaniu się z dokumentami stwierdza:</w:t>
      </w:r>
    </w:p>
    <w:p w14:paraId="736EA08E" w14:textId="08C3CCB0" w:rsidR="004F13AC" w:rsidRPr="004F13AC" w:rsidRDefault="004A4E72" w:rsidP="00FF7E5C">
      <w:pPr>
        <w:pStyle w:val="Akapitzlist"/>
        <w:numPr>
          <w:ilvl w:val="0"/>
          <w:numId w:val="6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  <w:sectPr w:rsidR="004F13AC" w:rsidRPr="004F13AC" w:rsidSect="004F13AC">
          <w:headerReference w:type="default" r:id="rId8"/>
          <w:footerReference w:type="even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/>
          <w:pgMar w:top="1135" w:right="1417" w:bottom="1417" w:left="1417" w:header="568" w:footer="708" w:gutter="0"/>
          <w:pgNumType w:fmt="numberInDash" w:start="51"/>
          <w:cols w:space="708"/>
          <w:titlePg/>
          <w:docGrid w:linePitch="360"/>
        </w:sectPr>
      </w:pPr>
      <w:r w:rsidRPr="004F13AC">
        <w:rPr>
          <w:rFonts w:ascii="Calibri" w:hAnsi="Calibri" w:cs="Calibri"/>
          <w:sz w:val="24"/>
          <w:szCs w:val="24"/>
        </w:rPr>
        <w:t xml:space="preserve">Roboty wykonano </w:t>
      </w:r>
      <w:r w:rsidRPr="004F13AC">
        <w:rPr>
          <w:rFonts w:ascii="Calibri" w:hAnsi="Calibri" w:cs="Calibri"/>
          <w:b/>
          <w:sz w:val="24"/>
          <w:szCs w:val="24"/>
        </w:rPr>
        <w:t>zgodnie/ niezgodnie</w:t>
      </w:r>
      <w:r w:rsidR="00274739">
        <w:rPr>
          <w:rStyle w:val="Odwoanieprzypisukocowego"/>
          <w:rFonts w:ascii="Calibri" w:hAnsi="Calibri" w:cs="Calibri"/>
          <w:sz w:val="24"/>
          <w:szCs w:val="24"/>
        </w:rPr>
        <w:t>*</w:t>
      </w:r>
    </w:p>
    <w:p w14:paraId="6FBD12C5" w14:textId="4443D347" w:rsidR="004A4E72" w:rsidRDefault="00E75F1E" w:rsidP="00E75F1E">
      <w:pPr>
        <w:pStyle w:val="Akapitzlist"/>
        <w:numPr>
          <w:ilvl w:val="0"/>
          <w:numId w:val="6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z zawartą umową nr </w:t>
      </w:r>
      <w:r w:rsidR="004A4E72">
        <w:rPr>
          <w:rFonts w:ascii="Calibri" w:hAnsi="Calibri" w:cs="Calibri"/>
          <w:sz w:val="24"/>
          <w:szCs w:val="24"/>
        </w:rPr>
        <w:t>2601-ILZ.023</w:t>
      </w:r>
      <w:r w:rsidR="004C01D4">
        <w:rPr>
          <w:rFonts w:ascii="Calibri" w:hAnsi="Calibri" w:cs="Calibri"/>
          <w:sz w:val="24"/>
          <w:szCs w:val="24"/>
        </w:rPr>
        <w:t>.</w:t>
      </w:r>
      <w:r w:rsidR="00270CC3">
        <w:rPr>
          <w:rFonts w:ascii="Calibri" w:hAnsi="Calibri" w:cs="Calibri"/>
          <w:sz w:val="24"/>
          <w:szCs w:val="24"/>
        </w:rPr>
        <w:t xml:space="preserve">      </w:t>
      </w:r>
      <w:r w:rsidR="004C01D4">
        <w:rPr>
          <w:rFonts w:ascii="Calibri" w:hAnsi="Calibri" w:cs="Calibri"/>
          <w:sz w:val="24"/>
          <w:szCs w:val="24"/>
        </w:rPr>
        <w:t>.</w:t>
      </w:r>
      <w:r w:rsidR="004A4E72">
        <w:rPr>
          <w:rFonts w:ascii="Calibri" w:hAnsi="Calibri" w:cs="Calibri"/>
          <w:sz w:val="24"/>
          <w:szCs w:val="24"/>
        </w:rPr>
        <w:t>202</w:t>
      </w:r>
      <w:r w:rsidR="001336EF">
        <w:rPr>
          <w:rFonts w:ascii="Calibri" w:hAnsi="Calibri" w:cs="Calibri"/>
          <w:sz w:val="24"/>
          <w:szCs w:val="24"/>
        </w:rPr>
        <w:t>5</w:t>
      </w:r>
      <w:r w:rsidR="004A4E72">
        <w:rPr>
          <w:rFonts w:ascii="Calibri" w:hAnsi="Calibri" w:cs="Calibri"/>
          <w:sz w:val="24"/>
          <w:szCs w:val="24"/>
        </w:rPr>
        <w:t xml:space="preserve"> z ……</w:t>
      </w:r>
      <w:r w:rsidR="001336EF">
        <w:rPr>
          <w:rFonts w:ascii="Calibri" w:hAnsi="Calibri" w:cs="Calibri"/>
          <w:sz w:val="24"/>
          <w:szCs w:val="24"/>
        </w:rPr>
        <w:t xml:space="preserve"> </w:t>
      </w:r>
      <w:r w:rsidR="00270CC3">
        <w:rPr>
          <w:rFonts w:ascii="Calibri" w:hAnsi="Calibri" w:cs="Calibri"/>
          <w:sz w:val="24"/>
          <w:szCs w:val="24"/>
        </w:rPr>
        <w:t>. ….. .</w:t>
      </w:r>
      <w:r w:rsidR="001336EF">
        <w:rPr>
          <w:rFonts w:ascii="Calibri" w:hAnsi="Calibri" w:cs="Calibri"/>
          <w:sz w:val="24"/>
          <w:szCs w:val="24"/>
        </w:rPr>
        <w:t>2025 r.</w:t>
      </w:r>
    </w:p>
    <w:p w14:paraId="0B20D3DA" w14:textId="790D2DEC" w:rsidR="00E75F1E" w:rsidRDefault="004A4E72" w:rsidP="00E75F1E">
      <w:pPr>
        <w:pStyle w:val="Akapitzlist"/>
        <w:numPr>
          <w:ilvl w:val="0"/>
          <w:numId w:val="6"/>
        </w:numPr>
        <w:spacing w:line="276" w:lineRule="auto"/>
        <w:ind w:hanging="357"/>
        <w:rPr>
          <w:rFonts w:ascii="Calibri" w:hAnsi="Calibri" w:cs="Calibri"/>
          <w:sz w:val="24"/>
          <w:szCs w:val="24"/>
        </w:rPr>
      </w:pPr>
      <w:r w:rsidRPr="00E75F1E">
        <w:rPr>
          <w:rFonts w:ascii="Calibri" w:hAnsi="Calibri" w:cs="Calibri"/>
          <w:sz w:val="24"/>
          <w:szCs w:val="24"/>
        </w:rPr>
        <w:t>Roboty zostały zakończone w dniu ………</w:t>
      </w:r>
      <w:r w:rsidR="00E75F1E">
        <w:rPr>
          <w:rFonts w:ascii="Calibri" w:hAnsi="Calibri" w:cs="Calibri"/>
          <w:sz w:val="24"/>
          <w:szCs w:val="24"/>
        </w:rPr>
        <w:t xml:space="preserve">…….  </w:t>
      </w:r>
      <w:bookmarkStart w:id="0" w:name="_GoBack"/>
      <w:bookmarkEnd w:id="0"/>
      <w:r w:rsidR="00E75F1E" w:rsidRPr="00E75F1E">
        <w:rPr>
          <w:rFonts w:ascii="Calibri" w:hAnsi="Calibri" w:cs="Calibri"/>
          <w:sz w:val="24"/>
          <w:szCs w:val="24"/>
        </w:rPr>
        <w:t>.</w:t>
      </w:r>
    </w:p>
    <w:p w14:paraId="41EE3F53" w14:textId="77777777" w:rsidR="004F13AC" w:rsidRPr="004F13AC" w:rsidRDefault="004F13AC" w:rsidP="004F13A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D6B36">
        <w:rPr>
          <w:rFonts w:ascii="Calibri" w:hAnsi="Calibri" w:cs="Calibri"/>
          <w:sz w:val="24"/>
          <w:szCs w:val="24"/>
        </w:rPr>
        <w:t xml:space="preserve">Jednocześnie ustala się (zgodnie z </w:t>
      </w:r>
      <w:r w:rsidRPr="007D6B36">
        <w:rPr>
          <w:rFonts w:ascii="Calibri" w:eastAsia="Calibri" w:hAnsi="Calibri" w:cs="Calibri"/>
          <w:sz w:val="24"/>
          <w:szCs w:val="24"/>
        </w:rPr>
        <w:t xml:space="preserve">§ </w:t>
      </w:r>
      <w:r>
        <w:rPr>
          <w:rFonts w:ascii="Calibri" w:eastAsia="Calibri" w:hAnsi="Calibri" w:cs="Calibri"/>
          <w:sz w:val="24"/>
          <w:szCs w:val="24"/>
        </w:rPr>
        <w:t>7 umowy) następujący</w:t>
      </w:r>
      <w:r w:rsidRPr="009B1D22">
        <w:rPr>
          <w:rFonts w:ascii="Calibri" w:eastAsia="Calibri" w:hAnsi="Calibri" w:cs="Calibri"/>
          <w:sz w:val="24"/>
          <w:szCs w:val="24"/>
        </w:rPr>
        <w:t xml:space="preserve"> termin</w:t>
      </w:r>
      <w:r w:rsidRPr="004F13AC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 w:rsidRPr="004F13AC">
        <w:rPr>
          <w:rFonts w:ascii="Calibri" w:hAnsi="Calibri" w:cs="Calibri"/>
          <w:sz w:val="24"/>
          <w:szCs w:val="24"/>
        </w:rPr>
        <w:t xml:space="preserve">warancji - </w:t>
      </w:r>
      <w:r>
        <w:rPr>
          <w:rFonts w:ascii="Calibri" w:hAnsi="Calibri" w:cs="Calibri"/>
          <w:sz w:val="24"/>
          <w:szCs w:val="24"/>
        </w:rPr>
        <w:t>…………</w:t>
      </w:r>
      <w:r w:rsidRPr="004F13AC">
        <w:rPr>
          <w:rFonts w:ascii="Calibri" w:hAnsi="Calibri" w:cs="Calibri"/>
          <w:sz w:val="24"/>
          <w:szCs w:val="24"/>
        </w:rPr>
        <w:t xml:space="preserve">  </w:t>
      </w:r>
      <w:r w:rsidRPr="004F13AC">
        <w:rPr>
          <w:rFonts w:ascii="Calibri" w:hAnsi="Calibri" w:cs="Calibri"/>
          <w:b/>
          <w:sz w:val="24"/>
          <w:szCs w:val="24"/>
        </w:rPr>
        <w:t xml:space="preserve"> miesięcy</w:t>
      </w:r>
      <w:r>
        <w:rPr>
          <w:rFonts w:ascii="Calibri" w:eastAsia="Calibri" w:hAnsi="Calibri" w:cs="Calibri"/>
          <w:sz w:val="24"/>
          <w:szCs w:val="24"/>
        </w:rPr>
        <w:t>, liczony</w:t>
      </w:r>
      <w:r w:rsidRPr="009B1D22">
        <w:rPr>
          <w:rFonts w:ascii="Calibri" w:eastAsia="Calibri" w:hAnsi="Calibri" w:cs="Calibri"/>
          <w:sz w:val="24"/>
          <w:szCs w:val="24"/>
        </w:rPr>
        <w:t xml:space="preserve"> od daty końcowego odbioru, tj. ….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B1D22">
        <w:rPr>
          <w:rFonts w:ascii="Calibri" w:eastAsia="Calibri" w:hAnsi="Calibri" w:cs="Calibri"/>
          <w:sz w:val="24"/>
          <w:szCs w:val="24"/>
        </w:rPr>
        <w:t>……</w:t>
      </w:r>
      <w:r>
        <w:rPr>
          <w:rFonts w:ascii="Calibri" w:eastAsia="Calibri" w:hAnsi="Calibri" w:cs="Calibri"/>
          <w:sz w:val="24"/>
          <w:szCs w:val="24"/>
        </w:rPr>
        <w:t xml:space="preserve"> 2025 r. </w:t>
      </w:r>
    </w:p>
    <w:p w14:paraId="67EDA19F" w14:textId="67A6CD62" w:rsidR="004F13AC" w:rsidRPr="004F13AC" w:rsidRDefault="004F13AC" w:rsidP="00331AE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  <w:sectPr w:rsidR="004F13AC" w:rsidRPr="004F13AC" w:rsidSect="004F13AC">
          <w:endnotePr>
            <w:numFmt w:val="decimal"/>
          </w:endnotePr>
          <w:type w:val="continuous"/>
          <w:pgSz w:w="11906" w:h="16838"/>
          <w:pgMar w:top="1135" w:right="1417" w:bottom="1417" w:left="1417" w:header="568" w:footer="708" w:gutter="0"/>
          <w:pgNumType w:fmt="numberInDash" w:start="51"/>
          <w:cols w:space="708"/>
          <w:titlePg/>
          <w:docGrid w:linePitch="360"/>
        </w:sectPr>
      </w:pPr>
      <w:r w:rsidRPr="004F13AC">
        <w:rPr>
          <w:rFonts w:ascii="Calibri" w:hAnsi="Calibri" w:cs="Calibri"/>
          <w:sz w:val="24"/>
          <w:szCs w:val="24"/>
        </w:rPr>
        <w:t xml:space="preserve">Podczas przeglądu wykonanych robót </w:t>
      </w:r>
      <w:r w:rsidRPr="004F13AC">
        <w:rPr>
          <w:rFonts w:ascii="Calibri" w:hAnsi="Calibri" w:cs="Calibri"/>
          <w:b/>
          <w:sz w:val="24"/>
          <w:szCs w:val="24"/>
        </w:rPr>
        <w:t>nie stwierdzono usterek</w:t>
      </w:r>
      <w:r w:rsidRPr="004F13AC">
        <w:rPr>
          <w:rFonts w:ascii="Calibri" w:hAnsi="Calibri" w:cs="Calibri"/>
          <w:sz w:val="24"/>
          <w:szCs w:val="24"/>
        </w:rPr>
        <w:t xml:space="preserve">/ </w:t>
      </w:r>
      <w:r w:rsidRPr="004F13AC">
        <w:rPr>
          <w:rFonts w:ascii="Calibri" w:hAnsi="Calibri" w:cs="Calibri"/>
          <w:b/>
          <w:sz w:val="24"/>
          <w:szCs w:val="24"/>
        </w:rPr>
        <w:t>stwierdzono usterki</w:t>
      </w:r>
      <w:r w:rsidRPr="004F13AC">
        <w:rPr>
          <w:rFonts w:ascii="Calibri" w:hAnsi="Calibri" w:cs="Calibri"/>
          <w:sz w:val="24"/>
          <w:szCs w:val="24"/>
        </w:rPr>
        <w:t xml:space="preserve"> </w:t>
      </w:r>
      <w:r w:rsidRPr="004F13AC">
        <w:rPr>
          <w:rFonts w:ascii="Calibri" w:hAnsi="Calibri" w:cs="Calibri"/>
          <w:b/>
          <w:sz w:val="24"/>
          <w:szCs w:val="24"/>
        </w:rPr>
        <w:t>w zakresi</w:t>
      </w:r>
      <w:r>
        <w:rPr>
          <w:rFonts w:ascii="Calibri" w:hAnsi="Calibri" w:cs="Calibri"/>
          <w:b/>
          <w:sz w:val="24"/>
          <w:szCs w:val="24"/>
        </w:rPr>
        <w:t>e</w:t>
      </w:r>
      <w:r w:rsidR="00274739">
        <w:rPr>
          <w:rFonts w:ascii="Calibri" w:hAnsi="Calibri" w:cs="Calibri"/>
          <w:b/>
          <w:sz w:val="24"/>
          <w:szCs w:val="24"/>
        </w:rPr>
        <w:t>*</w:t>
      </w:r>
      <w:r>
        <w:rPr>
          <w:rFonts w:ascii="Calibri" w:hAnsi="Calibri" w:cs="Calibri"/>
          <w:b/>
          <w:sz w:val="24"/>
          <w:szCs w:val="24"/>
        </w:rPr>
        <w:t>:</w:t>
      </w:r>
    </w:p>
    <w:p w14:paraId="6C003455" w14:textId="5F16B738" w:rsidR="004F13AC" w:rsidRPr="004F13AC" w:rsidRDefault="004F13AC" w:rsidP="004F13A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C0E0BF9" w14:textId="709A1ABE" w:rsidR="004F13AC" w:rsidRPr="004F13AC" w:rsidRDefault="004F13AC" w:rsidP="004F13AC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które zostaną usunięte do dnia ………………………………..</w:t>
      </w:r>
    </w:p>
    <w:p w14:paraId="60D1483D" w14:textId="0C614856" w:rsidR="004A4E72" w:rsidRPr="00E75F1E" w:rsidRDefault="00B655A5" w:rsidP="00E75F1E">
      <w:pPr>
        <w:pStyle w:val="Akapitzlist"/>
        <w:rPr>
          <w:rFonts w:ascii="Calibri" w:hAnsi="Calibri" w:cs="Calibri"/>
          <w:sz w:val="24"/>
          <w:szCs w:val="24"/>
        </w:rPr>
      </w:pPr>
      <w:r w:rsidRPr="00E75F1E">
        <w:rPr>
          <w:rFonts w:ascii="Calibri" w:hAnsi="Calibri" w:cs="Calibri"/>
          <w:sz w:val="24"/>
          <w:szCs w:val="24"/>
        </w:rPr>
        <w:lastRenderedPageBreak/>
        <w:t xml:space="preserve"> </w:t>
      </w:r>
    </w:p>
    <w:p w14:paraId="4C8F8D81" w14:textId="13C56BA7" w:rsidR="004A4E7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</w:t>
      </w:r>
      <w:r w:rsidR="00B655A5">
        <w:rPr>
          <w:rFonts w:ascii="Calibri" w:hAnsi="Calibri" w:cs="Calibri"/>
          <w:sz w:val="24"/>
          <w:szCs w:val="24"/>
        </w:rPr>
        <w:t>onawca przekazał Zamawiającemu następującą dokumentację</w:t>
      </w:r>
      <w:r>
        <w:rPr>
          <w:rFonts w:ascii="Calibri" w:hAnsi="Calibri" w:cs="Calibri"/>
          <w:sz w:val="24"/>
          <w:szCs w:val="24"/>
        </w:rPr>
        <w:t>:</w:t>
      </w:r>
    </w:p>
    <w:p w14:paraId="3E0E0958" w14:textId="5405ADEE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…………………………………………………………………………………………………………………………………</w:t>
      </w:r>
    </w:p>
    <w:p w14:paraId="6AE9661A" w14:textId="6C613A6D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…………………………………………………………………………………………………………………………………</w:t>
      </w:r>
    </w:p>
    <w:p w14:paraId="2217F209" w14:textId="690B54C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…………………………………………………………………………………………………………………………………</w:t>
      </w:r>
    </w:p>
    <w:p w14:paraId="11F18625" w14:textId="72BFD61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…………………………………………………………………………………………………………………………………</w:t>
      </w:r>
    </w:p>
    <w:p w14:paraId="5209CF82" w14:textId="44843579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…………………………………………………………………………………………………………………………………</w:t>
      </w:r>
    </w:p>
    <w:p w14:paraId="7B98828C" w14:textId="7BC67516" w:rsidR="004A4E72" w:rsidRDefault="00B655A5" w:rsidP="004F13AC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B655A5">
        <w:rPr>
          <w:rFonts w:ascii="Calibri" w:hAnsi="Calibri" w:cs="Calibri"/>
          <w:sz w:val="24"/>
          <w:szCs w:val="24"/>
        </w:rPr>
        <w:t>Do</w:t>
      </w:r>
      <w:r>
        <w:rPr>
          <w:rFonts w:ascii="Calibri" w:hAnsi="Calibri" w:cs="Calibri"/>
          <w:sz w:val="24"/>
          <w:szCs w:val="24"/>
        </w:rPr>
        <w:t>kumentację dostarczono ….. …… 2025 r. w formie papierowej w dwóch egzemplarzach oraz na nośniku elektronicznym.</w:t>
      </w:r>
    </w:p>
    <w:p w14:paraId="0786B658" w14:textId="33F399CD" w:rsidR="00E75F1E" w:rsidRDefault="00E75F1E" w:rsidP="004F13AC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Strony potwierdzają: kompletność i zgodność dostarczonej Dokumentacji z zawartą umową / Dokumentacja zost</w:t>
      </w:r>
      <w:r w:rsidR="004F13AC">
        <w:rPr>
          <w:rFonts w:ascii="Calibri" w:hAnsi="Calibri" w:cs="Calibri"/>
          <w:sz w:val="24"/>
          <w:szCs w:val="24"/>
        </w:rPr>
        <w:t>ała wykonana niezgodnie z umową</w:t>
      </w:r>
      <w:r w:rsidR="00274739">
        <w:rPr>
          <w:rStyle w:val="Odwoanieprzypisukocowego"/>
          <w:rFonts w:ascii="Calibri" w:hAnsi="Calibri" w:cs="Calibri"/>
          <w:sz w:val="24"/>
          <w:szCs w:val="24"/>
        </w:rPr>
        <w:endnoteReference w:customMarkFollows="1" w:id="1"/>
        <w:t>*</w:t>
      </w:r>
      <w:r>
        <w:rPr>
          <w:rFonts w:ascii="Calibri" w:hAnsi="Calibri" w:cs="Calibri"/>
          <w:sz w:val="24"/>
          <w:szCs w:val="24"/>
        </w:rPr>
        <w:t>.</w:t>
      </w:r>
    </w:p>
    <w:p w14:paraId="421CF30A" w14:textId="7D9C0CD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301D523C" w14:textId="0244603B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Zastrzeżenia i uwagi komisji:</w:t>
      </w:r>
    </w:p>
    <w:p w14:paraId="142C6452" w14:textId="15AFA2CC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DCC6C9" w14:textId="77777777" w:rsidR="004F13AC" w:rsidRDefault="004F13AC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1524EBD4" w14:textId="5035FDA7" w:rsidR="004F13AC" w:rsidRDefault="004F13AC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Termin usunięcia wad w przedmiocie umowy ………………………….. .</w:t>
      </w:r>
    </w:p>
    <w:p w14:paraId="2A6052ED" w14:textId="3CA6C3BF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tym protokół zakończono i podpisano</w:t>
      </w:r>
      <w:r w:rsidR="004F13AC">
        <w:rPr>
          <w:rFonts w:ascii="Calibri" w:hAnsi="Calibri" w:cs="Calibri"/>
          <w:sz w:val="24"/>
          <w:szCs w:val="24"/>
        </w:rPr>
        <w:t>.</w:t>
      </w:r>
    </w:p>
    <w:p w14:paraId="38048BA4" w14:textId="65DCCBD1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F9B077D" w14:textId="7E0DE21E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Podpisy komisji</w:t>
      </w:r>
    </w:p>
    <w:p w14:paraId="75A8858B" w14:textId="5D180E05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7EDEBEA3" w14:textId="424477D7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57B63A10" w14:textId="7D8B610F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592168CC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71BE463A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67176B0B" w14:textId="77777777" w:rsidR="00E346BB" w:rsidRPr="00E346BB" w:rsidRDefault="00E346BB" w:rsidP="00E346BB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346BB" w:rsidRPr="00E346BB" w:rsidSect="004F13AC">
      <w:endnotePr>
        <w:numFmt w:val="decimal"/>
      </w:endnotePr>
      <w:type w:val="continuous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8144D" w14:textId="77777777" w:rsidR="005C07F2" w:rsidRDefault="005C07F2" w:rsidP="00427A40">
      <w:r>
        <w:separator/>
      </w:r>
    </w:p>
  </w:endnote>
  <w:endnote w:type="continuationSeparator" w:id="0">
    <w:p w14:paraId="65E78F58" w14:textId="77777777" w:rsidR="005C07F2" w:rsidRDefault="005C07F2" w:rsidP="00427A40">
      <w:r>
        <w:continuationSeparator/>
      </w:r>
    </w:p>
  </w:endnote>
  <w:endnote w:id="1">
    <w:p w14:paraId="66F178CA" w14:textId="07DFD827" w:rsidR="00274739" w:rsidRDefault="00274739">
      <w:pPr>
        <w:pStyle w:val="Tekstprzypisukocowego"/>
      </w:pPr>
      <w:r>
        <w:rPr>
          <w:rStyle w:val="Odwoanieprzypisukocowego"/>
        </w:rPr>
        <w:t>*</w:t>
      </w:r>
      <w:r>
        <w:t xml:space="preserve"> </w:t>
      </w:r>
      <w:r w:rsidRPr="00274739">
        <w:rPr>
          <w:rFonts w:asciiTheme="minorHAnsi" w:hAnsiTheme="minorHAnsi" w:cstheme="minorHAnsi"/>
        </w:rPr>
        <w:t>nie</w:t>
      </w:r>
      <w:r w:rsidR="00877498">
        <w:rPr>
          <w:rFonts w:asciiTheme="minorHAnsi" w:hAnsiTheme="minorHAnsi" w:cstheme="minorHAnsi"/>
        </w:rPr>
        <w:t>potrzebne</w:t>
      </w:r>
      <w:r w:rsidRPr="00274739">
        <w:rPr>
          <w:rFonts w:asciiTheme="minorHAnsi" w:hAnsiTheme="minorHAnsi" w:cstheme="minorHAnsi"/>
        </w:rPr>
        <w:t xml:space="preserve">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2238" w14:textId="77777777" w:rsidR="00C62026" w:rsidRDefault="00C62026" w:rsidP="00C620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C62026" w:rsidRDefault="00C6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EE33" w14:textId="77777777" w:rsidR="00C62026" w:rsidRDefault="00C6202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62026" w:rsidRPr="0007101A" w:rsidRDefault="00C62026" w:rsidP="00C6202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62026" w:rsidRPr="0007101A" w:rsidRDefault="00C62026" w:rsidP="00C6202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62026" w:rsidRPr="0007101A" w:rsidRDefault="00C62026" w:rsidP="00C6202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62026" w:rsidRPr="0007101A" w:rsidRDefault="00C62026" w:rsidP="00C62026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A8239" w14:textId="77777777" w:rsidR="005C07F2" w:rsidRDefault="005C07F2" w:rsidP="00427A40">
      <w:r>
        <w:separator/>
      </w:r>
    </w:p>
  </w:footnote>
  <w:footnote w:type="continuationSeparator" w:id="0">
    <w:p w14:paraId="42D8C0B4" w14:textId="77777777" w:rsidR="005C07F2" w:rsidRDefault="005C07F2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CFEB" w14:textId="77777777" w:rsidR="00C62026" w:rsidRPr="00741B49" w:rsidRDefault="00C62026" w:rsidP="00C62026">
    <w:pPr>
      <w:pStyle w:val="Nagwek"/>
      <w:rPr>
        <w:sz w:val="24"/>
        <w:szCs w:val="24"/>
      </w:rPr>
    </w:pPr>
  </w:p>
  <w:p w14:paraId="72711920" w14:textId="77777777" w:rsidR="00C62026" w:rsidRPr="00F5325B" w:rsidRDefault="00C62026" w:rsidP="00C62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2354" w14:textId="77777777" w:rsidR="00C62026" w:rsidRDefault="00C62026" w:rsidP="00C62026">
    <w:pPr>
      <w:pStyle w:val="Nagwek"/>
      <w:jc w:val="right"/>
      <w:rPr>
        <w:sz w:val="16"/>
        <w:szCs w:val="16"/>
        <w:highlight w:val="yellow"/>
      </w:rPr>
    </w:pPr>
  </w:p>
  <w:p w14:paraId="446D17C5" w14:textId="7E744470" w:rsidR="00C62026" w:rsidRPr="00155FE5" w:rsidRDefault="00C62026" w:rsidP="00C62026">
    <w:pPr>
      <w:pStyle w:val="Nagwek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 xml:space="preserve">Załącznik nr </w:t>
    </w:r>
    <w:r w:rsidR="001336EF">
      <w:rPr>
        <w:rFonts w:asciiTheme="minorHAnsi" w:hAnsiTheme="minorHAnsi" w:cstheme="minorHAnsi"/>
        <w:b/>
      </w:rPr>
      <w:t>2</w:t>
    </w:r>
    <w:r w:rsidRPr="00155FE5">
      <w:rPr>
        <w:rFonts w:asciiTheme="minorHAnsi" w:hAnsiTheme="minorHAnsi" w:cstheme="minorHAnsi"/>
        <w:b/>
      </w:rPr>
      <w:t xml:space="preserve"> </w:t>
    </w:r>
  </w:p>
  <w:p w14:paraId="2835BAA2" w14:textId="618CCDF9" w:rsidR="00C62026" w:rsidRPr="00FF07A6" w:rsidRDefault="00C62026" w:rsidP="00C62026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 xml:space="preserve">do Umowy nr </w:t>
    </w:r>
    <w:r w:rsidR="001336EF">
      <w:rPr>
        <w:rFonts w:asciiTheme="minorHAnsi" w:hAnsiTheme="minorHAnsi" w:cstheme="minorHAnsi"/>
      </w:rPr>
      <w:t>2601-ILZ.023.</w:t>
    </w:r>
    <w:r w:rsidR="00270CC3">
      <w:rPr>
        <w:rFonts w:asciiTheme="minorHAnsi" w:hAnsiTheme="minorHAnsi" w:cstheme="minorHAnsi"/>
      </w:rPr>
      <w:t xml:space="preserve">      </w:t>
    </w:r>
    <w:r w:rsidR="00A5125A">
      <w:rPr>
        <w:rFonts w:asciiTheme="minorHAnsi" w:hAnsiTheme="minorHAnsi" w:cstheme="minorHAnsi"/>
      </w:rPr>
      <w:t>.20</w:t>
    </w:r>
    <w:r w:rsidR="001336EF">
      <w:rPr>
        <w:rFonts w:asciiTheme="minorHAnsi" w:hAnsiTheme="minorHAnsi" w:cstheme="minorHAnsi"/>
      </w:rPr>
      <w:t>25</w:t>
    </w:r>
    <w:r w:rsidR="00BE400C">
      <w:rPr>
        <w:rFonts w:asciiTheme="minorHAnsi" w:hAnsiTheme="minorHAnsi" w:cstheme="minorHAnsi"/>
      </w:rPr>
      <w:t xml:space="preserve"> </w:t>
    </w:r>
    <w:r w:rsidRPr="00FF07A6">
      <w:rPr>
        <w:rFonts w:asciiTheme="minorHAnsi" w:hAnsiTheme="minorHAnsi" w:cstheme="minorHAnsi"/>
      </w:rPr>
      <w:t xml:space="preserve">z  </w:t>
    </w:r>
    <w:r w:rsidR="00270CC3">
      <w:rPr>
        <w:rFonts w:asciiTheme="minorHAnsi" w:hAnsiTheme="minorHAnsi" w:cstheme="minorHAnsi"/>
      </w:rPr>
      <w:t xml:space="preserve">  </w:t>
    </w:r>
    <w:r w:rsidRPr="00FF07A6">
      <w:rPr>
        <w:rFonts w:asciiTheme="minorHAnsi" w:hAnsiTheme="minorHAnsi" w:cstheme="minorHAnsi"/>
      </w:rPr>
      <w:t xml:space="preserve"> </w:t>
    </w:r>
    <w:r w:rsidR="004C01D4">
      <w:rPr>
        <w:rFonts w:asciiTheme="minorHAnsi" w:hAnsiTheme="minorHAnsi" w:cstheme="minorHAnsi"/>
      </w:rPr>
      <w:t xml:space="preserve">. </w:t>
    </w:r>
    <w:r w:rsidR="00270CC3">
      <w:rPr>
        <w:rFonts w:asciiTheme="minorHAnsi" w:hAnsiTheme="minorHAnsi" w:cstheme="minorHAnsi"/>
      </w:rPr>
      <w:t xml:space="preserve">    </w:t>
    </w:r>
    <w:r w:rsidR="004C01D4">
      <w:rPr>
        <w:rFonts w:asciiTheme="minorHAnsi" w:hAnsiTheme="minorHAnsi" w:cstheme="minorHAnsi"/>
      </w:rPr>
      <w:t>.</w:t>
    </w:r>
    <w:r w:rsidR="00CF1C34">
      <w:rPr>
        <w:rFonts w:asciiTheme="minorHAnsi" w:hAnsiTheme="minorHAnsi" w:cstheme="minorHAnsi"/>
      </w:rPr>
      <w:t>2025 r</w:t>
    </w:r>
    <w:r w:rsidRPr="00FF07A6">
      <w:rPr>
        <w:rFonts w:asciiTheme="minorHAnsi" w:hAnsiTheme="minorHAnsi" w:cstheme="minorHAnsi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8E"/>
    <w:multiLevelType w:val="hybridMultilevel"/>
    <w:tmpl w:val="A24E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7DEC"/>
    <w:multiLevelType w:val="hybridMultilevel"/>
    <w:tmpl w:val="3C7CB5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06BED"/>
    <w:multiLevelType w:val="hybridMultilevel"/>
    <w:tmpl w:val="689A6300"/>
    <w:lvl w:ilvl="0" w:tplc="DA384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93F0D"/>
    <w:multiLevelType w:val="hybridMultilevel"/>
    <w:tmpl w:val="98D49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8613A"/>
    <w:multiLevelType w:val="hybridMultilevel"/>
    <w:tmpl w:val="A050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2C2A93"/>
    <w:multiLevelType w:val="hybridMultilevel"/>
    <w:tmpl w:val="A29A8BBA"/>
    <w:lvl w:ilvl="0" w:tplc="A1EA1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40474"/>
    <w:multiLevelType w:val="hybridMultilevel"/>
    <w:tmpl w:val="B478E5C0"/>
    <w:lvl w:ilvl="0" w:tplc="790E8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C6722"/>
    <w:multiLevelType w:val="hybridMultilevel"/>
    <w:tmpl w:val="8C2E4FEE"/>
    <w:lvl w:ilvl="0" w:tplc="0C08E5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A9"/>
    <w:rsid w:val="000E08B1"/>
    <w:rsid w:val="001336EF"/>
    <w:rsid w:val="00155FE5"/>
    <w:rsid w:val="001B6ED8"/>
    <w:rsid w:val="002046CA"/>
    <w:rsid w:val="002148E2"/>
    <w:rsid w:val="00240F33"/>
    <w:rsid w:val="00270CC3"/>
    <w:rsid w:val="00274739"/>
    <w:rsid w:val="003E618A"/>
    <w:rsid w:val="00420C82"/>
    <w:rsid w:val="00425E6B"/>
    <w:rsid w:val="00427A40"/>
    <w:rsid w:val="004A4E72"/>
    <w:rsid w:val="004C01D4"/>
    <w:rsid w:val="004D1D37"/>
    <w:rsid w:val="004F13AC"/>
    <w:rsid w:val="00594D0C"/>
    <w:rsid w:val="00595479"/>
    <w:rsid w:val="005C07F2"/>
    <w:rsid w:val="005C242A"/>
    <w:rsid w:val="00600BA9"/>
    <w:rsid w:val="00684EA6"/>
    <w:rsid w:val="007B6F58"/>
    <w:rsid w:val="007D6B36"/>
    <w:rsid w:val="008110DC"/>
    <w:rsid w:val="00877498"/>
    <w:rsid w:val="0088344A"/>
    <w:rsid w:val="008D1CE2"/>
    <w:rsid w:val="008D598D"/>
    <w:rsid w:val="008E7B9E"/>
    <w:rsid w:val="008F66FE"/>
    <w:rsid w:val="009121CC"/>
    <w:rsid w:val="009910B7"/>
    <w:rsid w:val="009B1D22"/>
    <w:rsid w:val="009E2613"/>
    <w:rsid w:val="00A20E6D"/>
    <w:rsid w:val="00A5125A"/>
    <w:rsid w:val="00A52CA6"/>
    <w:rsid w:val="00A77FDF"/>
    <w:rsid w:val="00A96DB2"/>
    <w:rsid w:val="00AC7F07"/>
    <w:rsid w:val="00B26041"/>
    <w:rsid w:val="00B655A5"/>
    <w:rsid w:val="00B812E0"/>
    <w:rsid w:val="00BE400C"/>
    <w:rsid w:val="00C4556F"/>
    <w:rsid w:val="00C62026"/>
    <w:rsid w:val="00C65C3E"/>
    <w:rsid w:val="00CF1C34"/>
    <w:rsid w:val="00D42139"/>
    <w:rsid w:val="00DB17A9"/>
    <w:rsid w:val="00DE3998"/>
    <w:rsid w:val="00DF6B19"/>
    <w:rsid w:val="00E346BB"/>
    <w:rsid w:val="00E46BED"/>
    <w:rsid w:val="00E75F1E"/>
    <w:rsid w:val="00E9603B"/>
    <w:rsid w:val="00FC2879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0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0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60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0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0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041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B260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4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4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4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F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F1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13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13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13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D3EEA-7496-47DD-8274-41315C01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IAS Kielce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Remont łazienek</dc:subject>
  <dc:creator>-</dc:creator>
  <cp:keywords/>
  <dc:description/>
  <cp:lastModifiedBy>Guliński Erwin</cp:lastModifiedBy>
  <cp:revision>8</cp:revision>
  <cp:lastPrinted>2025-04-14T07:58:00Z</cp:lastPrinted>
  <dcterms:created xsi:type="dcterms:W3CDTF">2025-03-31T07:53:00Z</dcterms:created>
  <dcterms:modified xsi:type="dcterms:W3CDTF">2025-06-18T07:28:00Z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